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C159DA" w:rsidRDefault="00B51384" w:rsidP="0039091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sz w:val="24"/>
          <w:szCs w:val="24"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39091B">
        <w:rPr>
          <w:rFonts w:cs="B Nazanin" w:hint="cs"/>
          <w:sz w:val="24"/>
          <w:szCs w:val="24"/>
          <w:rtl/>
        </w:rPr>
        <w:t>فیزیکال فارماسی 2</w:t>
      </w:r>
    </w:p>
    <w:p w:rsidR="00C916B9" w:rsidRDefault="00A712C9" w:rsidP="009D1A5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E7582">
        <w:rPr>
          <w:rFonts w:cs="B Nazanin" w:hint="cs"/>
          <w:b/>
          <w:bCs/>
          <w:rtl/>
        </w:rPr>
        <w:t xml:space="preserve"> </w:t>
      </w:r>
      <w:r w:rsidR="004D49C4">
        <w:rPr>
          <w:rFonts w:cs="B Nazanin" w:hint="cs"/>
          <w:b/>
          <w:bCs/>
          <w:rtl/>
        </w:rPr>
        <w:t>دکتر</w:t>
      </w:r>
      <w:r w:rsidR="00F26412">
        <w:rPr>
          <w:rFonts w:cs="B Nazanin" w:hint="cs"/>
          <w:b/>
          <w:bCs/>
          <w:rtl/>
        </w:rPr>
        <w:t xml:space="preserve">فاطمه شریعت رضوی،  </w:t>
      </w:r>
      <w:r w:rsidR="0026382C" w:rsidRPr="009D1A5B">
        <w:rPr>
          <w:rFonts w:cs="B Mitra" w:hint="cs"/>
          <w:b/>
          <w:bCs/>
          <w:rtl/>
        </w:rPr>
        <w:t>دکتر</w:t>
      </w:r>
      <w:r w:rsidR="009D1A5B" w:rsidRPr="009D1A5B">
        <w:rPr>
          <w:rFonts w:cs="B Mitra" w:hint="cs"/>
          <w:b/>
          <w:bCs/>
          <w:rtl/>
        </w:rPr>
        <w:t>اکرم</w:t>
      </w:r>
      <w:r w:rsidR="0026382C" w:rsidRPr="009D1A5B">
        <w:rPr>
          <w:rFonts w:cs="B Mitra" w:hint="cs"/>
          <w:b/>
          <w:bCs/>
          <w:rtl/>
        </w:rPr>
        <w:t xml:space="preserve"> شفیعی</w:t>
      </w:r>
      <w:r w:rsidR="00A268E0">
        <w:rPr>
          <w:rFonts w:cs="B Mitra" w:hint="cs"/>
          <w:b/>
          <w:bCs/>
          <w:sz w:val="24"/>
          <w:szCs w:val="24"/>
          <w:rtl/>
        </w:rPr>
        <w:t>،</w:t>
      </w:r>
      <w:r w:rsidR="00A268E0">
        <w:rPr>
          <w:rFonts w:cs="B Nazanin" w:hint="cs"/>
          <w:b/>
          <w:bCs/>
          <w:rtl/>
        </w:rPr>
        <w:t xml:space="preserve"> </w:t>
      </w:r>
      <w:r w:rsidR="009D1A5B">
        <w:rPr>
          <w:rFonts w:cs="B Nazanin" w:hint="cs"/>
          <w:b/>
          <w:bCs/>
          <w:rtl/>
        </w:rPr>
        <w:t>دکتر مهدی دوستی</w:t>
      </w:r>
    </w:p>
    <w:p w:rsidR="00A712C9" w:rsidRDefault="00C916B9" w:rsidP="00A268E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A268E0" w:rsidRPr="009D1A5B">
        <w:rPr>
          <w:rFonts w:cs="B Mitra" w:hint="cs"/>
          <w:b/>
          <w:bCs/>
          <w:rtl/>
        </w:rPr>
        <w:t>دکتراکرم شفیعی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4D49C4" w:rsidRPr="004D49C4">
        <w:rPr>
          <w:rFonts w:cs="B Nazanin" w:hint="cs"/>
          <w:b/>
          <w:bCs/>
          <w:rtl/>
        </w:rPr>
        <w:t xml:space="preserve"> </w:t>
      </w:r>
      <w:r w:rsidR="00A268E0">
        <w:rPr>
          <w:rFonts w:cs="B Nazanin" w:hint="cs"/>
          <w:b/>
          <w:bCs/>
          <w:rtl/>
        </w:rPr>
        <w:t>دکتر کتایون درخشنده</w:t>
      </w:r>
    </w:p>
    <w:p w:rsidR="00C941AB" w:rsidRPr="0000477B" w:rsidRDefault="00C941AB" w:rsidP="00A268E0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</w:t>
      </w:r>
      <w:r w:rsidR="00A268E0">
        <w:rPr>
          <w:rFonts w:cs="B Nazanin" w:hint="cs"/>
          <w:rtl/>
        </w:rPr>
        <w:t>2</w:t>
      </w:r>
      <w:r w:rsidR="0032111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 xml:space="preserve">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0251F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25F21">
        <w:rPr>
          <w:rFonts w:cs="B Nazanin" w:hint="cs"/>
          <w:rtl/>
        </w:rPr>
        <w:t>نیمسال دوم</w:t>
      </w:r>
      <w:r>
        <w:rPr>
          <w:rFonts w:cs="B Nazanin" w:hint="cs"/>
          <w:rtl/>
        </w:rPr>
        <w:t xml:space="preserve"> 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6472C3" w:rsidRPr="00D65365" w:rsidRDefault="00F44911" w:rsidP="000251FB">
      <w:pPr>
        <w:pStyle w:val="Header"/>
        <w:jc w:val="both"/>
        <w:rPr>
          <w:rFonts w:cs="B Nazanin"/>
          <w:rtl/>
        </w:rPr>
      </w:pPr>
      <w:r>
        <w:rPr>
          <w:rFonts w:hint="cs"/>
          <w:rtl/>
        </w:rPr>
        <w:t>هدف</w:t>
      </w:r>
      <w:r>
        <w:t xml:space="preserve"> </w:t>
      </w:r>
      <w:r w:rsidR="0032111A">
        <w:rPr>
          <w:rFonts w:hint="cs"/>
          <w:rtl/>
        </w:rPr>
        <w:t xml:space="preserve">کلی : </w:t>
      </w:r>
      <w:r w:rsidR="00A91488">
        <w:rPr>
          <w:rFonts w:hint="cs"/>
          <w:rtl/>
        </w:rPr>
        <w:t xml:space="preserve">  </w:t>
      </w:r>
      <w:r w:rsidR="006472C3">
        <w:rPr>
          <w:rFonts w:hint="cs"/>
          <w:rtl/>
        </w:rPr>
        <w:t>1</w:t>
      </w:r>
      <w:r w:rsidR="006472C3" w:rsidRPr="00D65365">
        <w:rPr>
          <w:rFonts w:cs="B Nazanin" w:hint="cs"/>
          <w:rtl/>
        </w:rPr>
        <w:t>.</w:t>
      </w:r>
      <w:r w:rsidR="001112B6" w:rsidRPr="00D65365">
        <w:rPr>
          <w:rFonts w:cs="B Nazanin" w:hint="cs"/>
          <w:rtl/>
        </w:rPr>
        <w:t xml:space="preserve"> فراگیران در پایان </w:t>
      </w:r>
      <w:r w:rsidR="00503FF0" w:rsidRPr="00D65365">
        <w:rPr>
          <w:rFonts w:cs="B Nazanin" w:hint="cs"/>
          <w:rtl/>
        </w:rPr>
        <w:t xml:space="preserve">آشنایی </w:t>
      </w:r>
      <w:r w:rsidR="001112B6" w:rsidRPr="00D65365">
        <w:rPr>
          <w:rFonts w:cs="B Nazanin" w:hint="cs"/>
          <w:rtl/>
        </w:rPr>
        <w:t xml:space="preserve">کاملی </w:t>
      </w:r>
      <w:r w:rsidR="00503FF0" w:rsidRPr="00D65365">
        <w:rPr>
          <w:rFonts w:cs="B Nazanin" w:hint="cs"/>
          <w:rtl/>
        </w:rPr>
        <w:t xml:space="preserve">با </w:t>
      </w:r>
      <w:r w:rsidR="000251FB">
        <w:rPr>
          <w:rFonts w:cs="B Nazanin" w:hint="cs"/>
          <w:rtl/>
        </w:rPr>
        <w:t xml:space="preserve"> مبحث میکرو</w:t>
      </w:r>
      <w:r w:rsidR="00745BD7">
        <w:rPr>
          <w:rFonts w:cs="B Nazanin" w:hint="cs"/>
          <w:rtl/>
        </w:rPr>
        <w:t xml:space="preserve"> </w:t>
      </w:r>
      <w:r w:rsidR="000251FB">
        <w:rPr>
          <w:rFonts w:cs="B Nazanin" w:hint="cs"/>
          <w:rtl/>
        </w:rPr>
        <w:t xml:space="preserve">مریتیکس </w:t>
      </w:r>
      <w:r w:rsidR="00D960E1">
        <w:rPr>
          <w:rFonts w:cs="B Nazanin" w:hint="cs"/>
          <w:rtl/>
        </w:rPr>
        <w:t xml:space="preserve">و کاربردهای آن در داروسازی </w:t>
      </w:r>
      <w:r w:rsidR="001112B6" w:rsidRPr="00D65365">
        <w:rPr>
          <w:rFonts w:cs="B Nazanin" w:hint="cs"/>
          <w:sz w:val="24"/>
          <w:szCs w:val="24"/>
          <w:rtl/>
        </w:rPr>
        <w:t xml:space="preserve">بدست </w:t>
      </w:r>
      <w:r w:rsidR="00745BD7">
        <w:rPr>
          <w:rFonts w:cs="B Nazanin" w:hint="cs"/>
          <w:sz w:val="24"/>
          <w:szCs w:val="24"/>
          <w:rtl/>
        </w:rPr>
        <w:t xml:space="preserve">می </w:t>
      </w:r>
      <w:r w:rsidR="001112B6" w:rsidRPr="00D65365">
        <w:rPr>
          <w:rFonts w:cs="B Nazanin" w:hint="cs"/>
          <w:sz w:val="24"/>
          <w:szCs w:val="24"/>
          <w:rtl/>
        </w:rPr>
        <w:t>آورند</w:t>
      </w:r>
    </w:p>
    <w:p w:rsidR="006472C3" w:rsidRPr="00D65365" w:rsidRDefault="006472C3" w:rsidP="0008490F">
      <w:pPr>
        <w:pStyle w:val="ListParagraph"/>
        <w:jc w:val="both"/>
        <w:rPr>
          <w:rFonts w:cs="B Nazanin"/>
          <w:rtl/>
        </w:rPr>
      </w:pPr>
    </w:p>
    <w:p w:rsidR="006472C3" w:rsidRPr="003805DB" w:rsidRDefault="006472C3" w:rsidP="0008490F">
      <w:pPr>
        <w:pStyle w:val="ListParagraph"/>
        <w:jc w:val="both"/>
        <w:sectPr w:rsidR="006472C3" w:rsidRPr="003805DB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12076" w:rsidRDefault="00F12076" w:rsidP="00E96D55">
      <w:pPr>
        <w:pStyle w:val="ListParagraph"/>
        <w:numPr>
          <w:ilvl w:val="0"/>
          <w:numId w:val="1"/>
        </w:numPr>
      </w:pP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28" w:type="pct"/>
        <w:tblInd w:w="103" w:type="dxa"/>
        <w:tblLook w:val="04A0" w:firstRow="1" w:lastRow="0" w:firstColumn="1" w:lastColumn="0" w:noHBand="0" w:noVBand="1"/>
      </w:tblPr>
      <w:tblGrid>
        <w:gridCol w:w="739"/>
        <w:gridCol w:w="1864"/>
        <w:gridCol w:w="3769"/>
        <w:gridCol w:w="1314"/>
        <w:gridCol w:w="1311"/>
        <w:gridCol w:w="1246"/>
        <w:gridCol w:w="1708"/>
        <w:gridCol w:w="1796"/>
      </w:tblGrid>
      <w:tr w:rsidR="00700378" w:rsidRPr="00D54C9A" w:rsidTr="004B2435">
        <w:trPr>
          <w:cantSplit/>
          <w:trHeight w:val="1134"/>
        </w:trPr>
        <w:tc>
          <w:tcPr>
            <w:tcW w:w="270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71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372" w:type="pct"/>
          </w:tcPr>
          <w:p w:rsidR="00700378" w:rsidRPr="00D54C9A" w:rsidRDefault="00700378" w:rsidP="00157998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8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4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22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4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4B2435">
        <w:tc>
          <w:tcPr>
            <w:tcW w:w="270" w:type="pct"/>
          </w:tcPr>
          <w:p w:rsidR="0032111A" w:rsidRPr="00C21148" w:rsidRDefault="0032111A" w:rsidP="007F2674">
            <w:pPr>
              <w:jc w:val="center"/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71" w:type="pct"/>
          </w:tcPr>
          <w:p w:rsidR="0032111A" w:rsidRPr="009778D3" w:rsidRDefault="00745BD7" w:rsidP="00745BD7">
            <w:pPr>
              <w:rPr>
                <w:rFonts w:cs="B Nazanin"/>
                <w:b/>
                <w:bCs/>
                <w:rtl/>
              </w:rPr>
            </w:pPr>
            <w:r w:rsidRPr="009778D3">
              <w:rPr>
                <w:rFonts w:cs="B Mitra"/>
                <w:b/>
                <w:bCs/>
                <w:sz w:val="24"/>
                <w:szCs w:val="24"/>
              </w:rPr>
              <w:t>MICROMERITICS</w:t>
            </w:r>
          </w:p>
        </w:tc>
        <w:tc>
          <w:tcPr>
            <w:tcW w:w="1372" w:type="pct"/>
          </w:tcPr>
          <w:p w:rsidR="007E753D" w:rsidRDefault="009778D3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</w:t>
            </w:r>
            <w:r w:rsidR="00A13775">
              <w:rPr>
                <w:rFonts w:cs="B Nazanin" w:hint="cs"/>
                <w:rtl/>
              </w:rPr>
              <w:t xml:space="preserve">علم میکرومریتیکس و </w:t>
            </w:r>
            <w:r w:rsidR="00C90D74">
              <w:rPr>
                <w:rFonts w:cs="B Nazanin" w:hint="cs"/>
                <w:rtl/>
              </w:rPr>
              <w:t xml:space="preserve">لزوم </w:t>
            </w:r>
            <w:r w:rsidR="00A13775">
              <w:rPr>
                <w:rFonts w:cs="B Nazanin" w:hint="cs"/>
                <w:rtl/>
              </w:rPr>
              <w:t>اهمیت آن در داروسازی</w:t>
            </w:r>
          </w:p>
          <w:p w:rsidR="00DF1472" w:rsidRDefault="00A13775" w:rsidP="00DF147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بررسی خصوصیات ذره ای و تاثی</w:t>
            </w:r>
            <w:r w:rsidR="001F3AC2">
              <w:rPr>
                <w:rFonts w:cs="B Nazanin" w:hint="cs"/>
                <w:rtl/>
              </w:rPr>
              <w:t>ر آنها بر ویژگیهای فرآورده دارویی</w:t>
            </w:r>
          </w:p>
          <w:p w:rsidR="003F1292" w:rsidRPr="00665B52" w:rsidRDefault="002761ED" w:rsidP="00665B52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انواع توزیع اندازه ذره ا</w:t>
            </w:r>
            <w:r w:rsidR="00665B52">
              <w:rPr>
                <w:rFonts w:cs="B Nazanin" w:hint="cs"/>
                <w:rtl/>
              </w:rPr>
              <w:t>ی،</w:t>
            </w:r>
            <w:r>
              <w:rPr>
                <w:rFonts w:cs="B Nazanin" w:hint="cs"/>
                <w:rtl/>
              </w:rPr>
              <w:t xml:space="preserve"> قطر کره معادل</w:t>
            </w:r>
            <w:r w:rsidR="00665B52">
              <w:rPr>
                <w:rFonts w:cs="B Nazanin" w:hint="cs"/>
                <w:rtl/>
              </w:rPr>
              <w:t xml:space="preserve"> و میانگین اندازه ذر</w:t>
            </w:r>
            <w:r w:rsidR="00FF7D66">
              <w:rPr>
                <w:rFonts w:cs="B Nazanin" w:hint="cs"/>
                <w:rtl/>
              </w:rPr>
              <w:t>ات</w:t>
            </w:r>
          </w:p>
          <w:p w:rsidR="00EA6A1F" w:rsidRPr="00F67E85" w:rsidRDefault="00F67E85" w:rsidP="00F67E85">
            <w:pPr>
              <w:pStyle w:val="ListParagraph"/>
              <w:numPr>
                <w:ilvl w:val="0"/>
                <w:numId w:val="15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بیان </w:t>
            </w:r>
            <w:r w:rsidR="0088109C">
              <w:rPr>
                <w:rFonts w:cs="B Nazanin" w:hint="cs"/>
                <w:rtl/>
              </w:rPr>
              <w:t xml:space="preserve">آماری منحنی های توزیع نرمال و غیر نرمال و چگونگی تبدیل یک توزیع غیر نرمال به نرمال </w:t>
            </w:r>
          </w:p>
          <w:p w:rsidR="00F35693" w:rsidRPr="00034BB3" w:rsidRDefault="00A91B51" w:rsidP="00EA6A1F">
            <w:pPr>
              <w:pStyle w:val="ListParagraph"/>
              <w:rPr>
                <w:rFonts w:cs="B Nazanin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79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شناختی</w:t>
            </w:r>
          </w:p>
        </w:tc>
        <w:tc>
          <w:tcPr>
            <w:tcW w:w="478" w:type="pct"/>
          </w:tcPr>
          <w:p w:rsidR="0032111A" w:rsidRPr="00A260F0" w:rsidRDefault="0032111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 xml:space="preserve">سخنرانی و بحث </w:t>
            </w:r>
            <w:r w:rsidR="00D87C0A">
              <w:rPr>
                <w:rFonts w:cs="B Mitra" w:hint="cs"/>
                <w:sz w:val="24"/>
                <w:szCs w:val="24"/>
                <w:rtl/>
              </w:rPr>
              <w:t>گروهی</w:t>
            </w:r>
          </w:p>
        </w:tc>
        <w:tc>
          <w:tcPr>
            <w:tcW w:w="4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90 دقیقه</w:t>
            </w:r>
          </w:p>
        </w:tc>
        <w:tc>
          <w:tcPr>
            <w:tcW w:w="622" w:type="pct"/>
          </w:tcPr>
          <w:p w:rsidR="0032111A" w:rsidRPr="00A260F0" w:rsidRDefault="00D87C0A" w:rsidP="0093255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پاورپوینت</w:t>
            </w:r>
          </w:p>
        </w:tc>
        <w:tc>
          <w:tcPr>
            <w:tcW w:w="654" w:type="pct"/>
          </w:tcPr>
          <w:p w:rsidR="0032111A" w:rsidRPr="00A260F0" w:rsidRDefault="0032111A" w:rsidP="0032111A">
            <w:pPr>
              <w:rPr>
                <w:rFonts w:cs="B Mitra"/>
                <w:sz w:val="24"/>
                <w:szCs w:val="24"/>
                <w:rtl/>
              </w:rPr>
            </w:pPr>
            <w:r w:rsidRPr="00A260F0">
              <w:rPr>
                <w:rFonts w:cs="B Mitra" w:hint="cs"/>
                <w:sz w:val="24"/>
                <w:szCs w:val="24"/>
                <w:rtl/>
              </w:rPr>
              <w:t>پرسش و پاسخ</w:t>
            </w:r>
          </w:p>
        </w:tc>
      </w:tr>
      <w:tr w:rsidR="00045025" w:rsidTr="004B2435">
        <w:tc>
          <w:tcPr>
            <w:tcW w:w="270" w:type="pct"/>
          </w:tcPr>
          <w:p w:rsidR="00045025" w:rsidRPr="00C21148" w:rsidRDefault="00045025" w:rsidP="0004502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671" w:type="pct"/>
          </w:tcPr>
          <w:p w:rsidR="00045025" w:rsidRPr="00747D64" w:rsidRDefault="009778D3" w:rsidP="00045025">
            <w:pPr>
              <w:rPr>
                <w:rFonts w:cs="B Mitra"/>
                <w:b/>
                <w:bCs/>
                <w:sz w:val="24"/>
                <w:szCs w:val="24"/>
              </w:rPr>
            </w:pPr>
            <w:r w:rsidRPr="009778D3">
              <w:rPr>
                <w:rFonts w:cs="B Mitra"/>
                <w:b/>
                <w:bCs/>
                <w:sz w:val="24"/>
                <w:szCs w:val="24"/>
              </w:rPr>
              <w:t>MICROMERITICS</w:t>
            </w:r>
          </w:p>
        </w:tc>
        <w:tc>
          <w:tcPr>
            <w:tcW w:w="1372" w:type="pct"/>
          </w:tcPr>
          <w:p w:rsidR="00045025" w:rsidRDefault="00CE6133" w:rsidP="00045025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بیان پارامتر پارتیکل نامبر و روابط ریاضی آن</w:t>
            </w:r>
          </w:p>
          <w:p w:rsidR="00045025" w:rsidRPr="00EF4B51" w:rsidRDefault="00367433" w:rsidP="00EF4B51">
            <w:pPr>
              <w:pStyle w:val="ListParagraph"/>
              <w:numPr>
                <w:ilvl w:val="0"/>
                <w:numId w:val="19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تشریح رو ش های آنالیز سایز ذرات </w:t>
            </w:r>
            <w:r w:rsidR="005D7BDA">
              <w:rPr>
                <w:rFonts w:cs="B Nazanin" w:hint="cs"/>
                <w:rtl/>
              </w:rPr>
              <w:t>( میکروسکوپی</w:t>
            </w:r>
            <w:r w:rsidR="003F70C2">
              <w:rPr>
                <w:rFonts w:cs="B Nazanin" w:hint="cs"/>
                <w:rtl/>
              </w:rPr>
              <w:t>، الک کردن، رسوبی، پراش نور لیزر...</w:t>
            </w:r>
            <w:r w:rsidR="005D7BDA">
              <w:rPr>
                <w:rFonts w:cs="B Nazanin" w:hint="cs"/>
                <w:rtl/>
              </w:rPr>
              <w:t>)</w:t>
            </w:r>
          </w:p>
          <w:p w:rsidR="00045025" w:rsidRDefault="00045025" w:rsidP="00045025">
            <w:pPr>
              <w:pStyle w:val="ListParagraph"/>
              <w:rPr>
                <w:rFonts w:cs="B Nazanin"/>
                <w:rtl/>
              </w:rPr>
            </w:pPr>
          </w:p>
        </w:tc>
        <w:tc>
          <w:tcPr>
            <w:tcW w:w="479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شناختی</w:t>
            </w:r>
          </w:p>
        </w:tc>
        <w:tc>
          <w:tcPr>
            <w:tcW w:w="478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سخنرانی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و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بحث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گروهی</w:t>
            </w:r>
          </w:p>
        </w:tc>
        <w:tc>
          <w:tcPr>
            <w:tcW w:w="454" w:type="pct"/>
          </w:tcPr>
          <w:p w:rsidR="00045025" w:rsidRPr="000F4F87" w:rsidRDefault="00045025" w:rsidP="00045025">
            <w:r w:rsidRPr="000F4F87">
              <w:rPr>
                <w:rtl/>
              </w:rPr>
              <w:t>90</w:t>
            </w:r>
            <w:r w:rsidRPr="000F4F87">
              <w:t xml:space="preserve"> </w:t>
            </w:r>
            <w:r w:rsidRPr="000F4F87">
              <w:rPr>
                <w:rFonts w:hint="cs"/>
                <w:rtl/>
              </w:rPr>
              <w:t>دقیقه</w:t>
            </w:r>
          </w:p>
        </w:tc>
        <w:tc>
          <w:tcPr>
            <w:tcW w:w="622" w:type="pct"/>
          </w:tcPr>
          <w:p w:rsidR="00045025" w:rsidRPr="000F4F87" w:rsidRDefault="00045025" w:rsidP="00045025">
            <w:r w:rsidRPr="000F4F87">
              <w:rPr>
                <w:rFonts w:hint="cs"/>
                <w:rtl/>
              </w:rPr>
              <w:t>پاورپوینت</w:t>
            </w:r>
          </w:p>
        </w:tc>
        <w:tc>
          <w:tcPr>
            <w:tcW w:w="654" w:type="pct"/>
          </w:tcPr>
          <w:p w:rsidR="00045025" w:rsidRDefault="00045025" w:rsidP="00045025">
            <w:r w:rsidRPr="000F4F87">
              <w:rPr>
                <w:rFonts w:hint="cs"/>
                <w:rtl/>
              </w:rPr>
              <w:t>پرسش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و</w:t>
            </w:r>
            <w:r w:rsidRPr="000F4F87">
              <w:rPr>
                <w:rtl/>
              </w:rPr>
              <w:t xml:space="preserve"> </w:t>
            </w:r>
            <w:r w:rsidRPr="000F4F87">
              <w:rPr>
                <w:rFonts w:hint="cs"/>
                <w:rtl/>
              </w:rPr>
              <w:t>پاسخ</w:t>
            </w:r>
          </w:p>
        </w:tc>
      </w:tr>
      <w:tr w:rsidR="009778D3" w:rsidTr="004B2435">
        <w:tc>
          <w:tcPr>
            <w:tcW w:w="270" w:type="pct"/>
          </w:tcPr>
          <w:p w:rsidR="009778D3" w:rsidRDefault="009778D3" w:rsidP="00045025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671" w:type="pct"/>
          </w:tcPr>
          <w:p w:rsidR="009778D3" w:rsidRPr="009778D3" w:rsidRDefault="009778D3" w:rsidP="00045025">
            <w:pPr>
              <w:rPr>
                <w:rFonts w:cs="B Mitra"/>
                <w:b/>
                <w:bCs/>
                <w:sz w:val="24"/>
                <w:szCs w:val="24"/>
              </w:rPr>
            </w:pPr>
            <w:r w:rsidRPr="009778D3">
              <w:rPr>
                <w:rFonts w:cs="B Mitra"/>
                <w:b/>
                <w:bCs/>
                <w:sz w:val="24"/>
                <w:szCs w:val="24"/>
              </w:rPr>
              <w:t>MICROMERITICS</w:t>
            </w:r>
          </w:p>
        </w:tc>
        <w:tc>
          <w:tcPr>
            <w:tcW w:w="1372" w:type="pct"/>
          </w:tcPr>
          <w:p w:rsidR="009778D3" w:rsidRDefault="00EF4B51" w:rsidP="00EF4B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1.</w:t>
            </w:r>
            <w:r w:rsidR="00F12696">
              <w:rPr>
                <w:rFonts w:cs="B Nazanin" w:hint="cs"/>
                <w:rtl/>
              </w:rPr>
              <w:t>بیان شکل و مساحت سطحی ذرات و پارامتر سطح ویژه و روابط ریاضی آنها</w:t>
            </w:r>
            <w:r w:rsidR="00482E73">
              <w:rPr>
                <w:rFonts w:cs="B Nazanin" w:hint="cs"/>
                <w:rtl/>
              </w:rPr>
              <w:t xml:space="preserve"> </w:t>
            </w:r>
          </w:p>
          <w:p w:rsidR="00482E73" w:rsidRDefault="00482E73" w:rsidP="00EF4B5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2. ت</w:t>
            </w:r>
            <w:r w:rsidR="00C02028">
              <w:rPr>
                <w:rFonts w:cs="B Nazanin" w:hint="cs"/>
                <w:rtl/>
              </w:rPr>
              <w:t xml:space="preserve">شریح </w:t>
            </w:r>
            <w:r>
              <w:rPr>
                <w:rFonts w:cs="B Nazanin" w:hint="cs"/>
                <w:rtl/>
              </w:rPr>
              <w:t xml:space="preserve">ویژگیهای مشتق شده از </w:t>
            </w:r>
            <w:r w:rsidR="00883F30">
              <w:rPr>
                <w:rFonts w:cs="B Nazanin" w:hint="cs"/>
                <w:rtl/>
              </w:rPr>
              <w:t>پودر ها</w:t>
            </w:r>
          </w:p>
          <w:p w:rsidR="00883F30" w:rsidRPr="00EF4B51" w:rsidRDefault="00883F30" w:rsidP="00EF4B51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3. </w:t>
            </w:r>
            <w:r w:rsidR="00C02028">
              <w:rPr>
                <w:rFonts w:cs="B Nazanin" w:hint="cs"/>
                <w:rtl/>
              </w:rPr>
              <w:t xml:space="preserve">توضیح روش های تعیین مساحت سطحی </w:t>
            </w:r>
            <w:r w:rsidR="00C90D74">
              <w:rPr>
                <w:rFonts w:cs="B Nazanin" w:hint="cs"/>
                <w:rtl/>
              </w:rPr>
              <w:t>ذرات</w:t>
            </w:r>
          </w:p>
        </w:tc>
        <w:tc>
          <w:tcPr>
            <w:tcW w:w="479" w:type="pct"/>
          </w:tcPr>
          <w:p w:rsidR="009778D3" w:rsidRPr="000F4F87" w:rsidRDefault="009778D3" w:rsidP="00045025">
            <w:pPr>
              <w:rPr>
                <w:rFonts w:hint="cs"/>
                <w:rtl/>
              </w:rPr>
            </w:pPr>
          </w:p>
        </w:tc>
        <w:tc>
          <w:tcPr>
            <w:tcW w:w="478" w:type="pct"/>
          </w:tcPr>
          <w:p w:rsidR="009778D3" w:rsidRPr="000F4F87" w:rsidRDefault="009778D3" w:rsidP="00045025">
            <w:pPr>
              <w:rPr>
                <w:rFonts w:hint="cs"/>
                <w:rtl/>
              </w:rPr>
            </w:pPr>
          </w:p>
        </w:tc>
        <w:tc>
          <w:tcPr>
            <w:tcW w:w="454" w:type="pct"/>
          </w:tcPr>
          <w:p w:rsidR="009778D3" w:rsidRPr="000F4F87" w:rsidRDefault="009778D3" w:rsidP="00045025">
            <w:pPr>
              <w:rPr>
                <w:rtl/>
              </w:rPr>
            </w:pPr>
          </w:p>
        </w:tc>
        <w:tc>
          <w:tcPr>
            <w:tcW w:w="622" w:type="pct"/>
          </w:tcPr>
          <w:p w:rsidR="009778D3" w:rsidRPr="000F4F87" w:rsidRDefault="009778D3" w:rsidP="00045025">
            <w:pPr>
              <w:rPr>
                <w:rFonts w:hint="cs"/>
                <w:rtl/>
              </w:rPr>
            </w:pPr>
          </w:p>
        </w:tc>
        <w:tc>
          <w:tcPr>
            <w:tcW w:w="654" w:type="pct"/>
          </w:tcPr>
          <w:p w:rsidR="009778D3" w:rsidRPr="000F4F87" w:rsidRDefault="009778D3" w:rsidP="00045025">
            <w:pPr>
              <w:rPr>
                <w:rFonts w:hint="cs"/>
                <w:rtl/>
              </w:rPr>
            </w:pP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E56708" w:rsidRDefault="00E56708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</w:rPr>
      </w:pPr>
    </w:p>
    <w:p w:rsidR="000C5316" w:rsidRDefault="000C5316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F67BF1" w:rsidP="008A0C10">
            <w:pPr>
              <w:jc w:val="center"/>
              <w:rPr>
                <w:rtl/>
              </w:rPr>
            </w:pPr>
            <w:r w:rsidRPr="00B51384">
              <w:rPr>
                <w:rFonts w:cs="B Nazanin" w:hint="cs"/>
                <w:rtl/>
              </w:rPr>
              <w:t>كوئيز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0F6361" w:rsidRDefault="008A0C10" w:rsidP="008A0C10">
            <w:pPr>
              <w:tabs>
                <w:tab w:val="right" w:pos="1037"/>
              </w:tabs>
              <w:ind w:left="137" w:hanging="10"/>
              <w:jc w:val="center"/>
            </w:pPr>
          </w:p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0F6361" w:rsidRDefault="008A0C10" w:rsidP="005A55E7">
            <w:bookmarkStart w:id="0" w:name="_GoBack"/>
            <w:bookmarkEnd w:id="0"/>
          </w:p>
        </w:tc>
        <w:tc>
          <w:tcPr>
            <w:tcW w:w="8076" w:type="dxa"/>
          </w:tcPr>
          <w:p w:rsidR="008A0C10" w:rsidRPr="000F6361" w:rsidRDefault="008A0C10" w:rsidP="0001342C">
            <w:pPr>
              <w:jc w:val="center"/>
              <w:rPr>
                <w:rtl/>
              </w:rPr>
            </w:pPr>
            <w:r w:rsidRPr="000F6361">
              <w:rPr>
                <w:rFonts w:hint="cs"/>
                <w:rtl/>
              </w:rPr>
              <w:t>سوالات</w:t>
            </w:r>
            <w:r w:rsidRPr="000F6361">
              <w:rPr>
                <w:rtl/>
              </w:rPr>
              <w:t xml:space="preserve"> </w:t>
            </w:r>
            <w:r w:rsidR="004B75C8">
              <w:rPr>
                <w:rFonts w:hint="cs"/>
                <w:rtl/>
              </w:rPr>
              <w:t xml:space="preserve">چهار </w:t>
            </w:r>
            <w:r w:rsidR="00C81FDE">
              <w:rPr>
                <w:rFonts w:hint="cs"/>
                <w:rtl/>
              </w:rPr>
              <w:t>گزینه ای</w:t>
            </w:r>
            <w:r w:rsidR="007549C7">
              <w:t xml:space="preserve"> </w:t>
            </w:r>
            <w:r w:rsidR="007549C7">
              <w:rPr>
                <w:rFonts w:hint="cs"/>
                <w:rtl/>
              </w:rPr>
              <w:t xml:space="preserve"> و جواب کوتاه</w:t>
            </w:r>
            <w:r w:rsidR="00901583">
              <w:rPr>
                <w:rFonts w:hint="cs"/>
                <w:rtl/>
              </w:rPr>
              <w:t xml:space="preserve"> یا تشریحی</w:t>
            </w:r>
          </w:p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0F6361" w:rsidRDefault="008A0C10" w:rsidP="008A0C10"/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Default="008A0C10" w:rsidP="008A0C10">
            <w:pPr>
              <w:jc w:val="center"/>
            </w:pPr>
            <w:r w:rsidRPr="000F6361">
              <w:rPr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4B75C8" w:rsidRDefault="00171124" w:rsidP="000C5316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Pr="0050240F" w:rsidRDefault="00A02475" w:rsidP="00A02475">
      <w:pPr>
        <w:rPr>
          <w:rFonts w:cs="B Titr"/>
          <w:b/>
          <w:bCs/>
          <w:sz w:val="24"/>
          <w:szCs w:val="24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50240F" w:rsidRDefault="00BB33B5" w:rsidP="00AA4985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50240F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AA4985" w:rsidRPr="0050240F">
        <w:rPr>
          <w:rFonts w:asciiTheme="majorBidi" w:hAnsiTheme="majorBidi" w:cstheme="majorBidi"/>
          <w:b/>
          <w:bCs/>
          <w:sz w:val="24"/>
          <w:szCs w:val="24"/>
        </w:rPr>
        <w:t>Martin’s physical pharmacy and pharmaceutical sciences : physical</w:t>
      </w:r>
      <w:r w:rsidR="00AA4985" w:rsidRPr="0050240F">
        <w:rPr>
          <w:rFonts w:asciiTheme="majorBidi" w:hAnsiTheme="majorBidi" w:cstheme="majorBidi"/>
          <w:b/>
          <w:bCs/>
          <w:sz w:val="24"/>
          <w:szCs w:val="24"/>
        </w:rPr>
        <w:br/>
        <w:t>chemical and biopharmaceutical principles in the pharmaceutical</w:t>
      </w:r>
      <w:r w:rsidR="00AA4985" w:rsidRPr="0050240F">
        <w:rPr>
          <w:rFonts w:asciiTheme="majorBidi" w:hAnsiTheme="majorBidi" w:cstheme="majorBidi"/>
          <w:b/>
          <w:bCs/>
          <w:sz w:val="24"/>
          <w:szCs w:val="24"/>
        </w:rPr>
        <w:br/>
        <w:t>sciences.—6th ed. / editor, Patrick J. Sinko ; assistant editor,</w:t>
      </w:r>
      <w:r w:rsidR="00AA4985" w:rsidRPr="0050240F">
        <w:rPr>
          <w:rFonts w:asciiTheme="majorBidi" w:hAnsiTheme="majorBidi" w:cstheme="majorBidi"/>
          <w:b/>
          <w:bCs/>
          <w:sz w:val="24"/>
          <w:szCs w:val="24"/>
        </w:rPr>
        <w:br/>
        <w:t>Yashveer Singh.</w:t>
      </w:r>
    </w:p>
    <w:p w:rsidR="007C1007" w:rsidRDefault="007C1007" w:rsidP="00AA4985">
      <w:pPr>
        <w:pStyle w:val="Title"/>
        <w:jc w:val="left"/>
      </w:pPr>
    </w:p>
    <w:p w:rsidR="007C1007" w:rsidRPr="00DD6F7D" w:rsidRDefault="007C1007" w:rsidP="007C1007">
      <w:pPr>
        <w:pStyle w:val="Title"/>
      </w:pPr>
    </w:p>
    <w:p w:rsidR="00DD6F7D" w:rsidRPr="00DD6F7D" w:rsidRDefault="00DD6F7D" w:rsidP="00DD6F7D">
      <w:pPr>
        <w:pStyle w:val="Title"/>
      </w:pPr>
    </w:p>
    <w:p w:rsidR="00023125" w:rsidRDefault="00023125" w:rsidP="00023125">
      <w:pPr>
        <w:pStyle w:val="ListParagraph"/>
      </w:pPr>
    </w:p>
    <w:p w:rsidR="00C15C0E" w:rsidRDefault="00C15C0E" w:rsidP="00C15C0E">
      <w:pPr>
        <w:pStyle w:val="ListParagraph"/>
      </w:pPr>
    </w:p>
    <w:p w:rsidR="008A0C10" w:rsidRDefault="008A0C10" w:rsidP="008A0C10">
      <w:pPr>
        <w:rPr>
          <w:rFonts w:cs="B Titr"/>
          <w:sz w:val="32"/>
          <w:szCs w:val="32"/>
          <w:rtl/>
        </w:rPr>
      </w:pPr>
    </w:p>
    <w:p w:rsidR="008A0C10" w:rsidRDefault="008A0C10" w:rsidP="00A02475">
      <w:pPr>
        <w:rPr>
          <w:rFonts w:cs="B Titr"/>
          <w:sz w:val="32"/>
          <w:szCs w:val="32"/>
          <w:rtl/>
        </w:rPr>
      </w:pPr>
    </w:p>
    <w:sectPr w:rsidR="008A0C1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99" w:rsidRDefault="00884499" w:rsidP="00205745">
      <w:pPr>
        <w:spacing w:after="0" w:line="240" w:lineRule="auto"/>
      </w:pPr>
      <w:r>
        <w:separator/>
      </w:r>
    </w:p>
  </w:endnote>
  <w:endnote w:type="continuationSeparator" w:id="0">
    <w:p w:rsidR="00884499" w:rsidRDefault="0088449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70306050509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609020205090404"/>
    <w:charset w:val="00"/>
    <w:family w:val="modern"/>
    <w:pitch w:val="fixed"/>
    <w:sig w:usb0="E0000E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42E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99" w:rsidRDefault="00884499" w:rsidP="00205745">
      <w:pPr>
        <w:spacing w:after="0" w:line="240" w:lineRule="auto"/>
      </w:pPr>
      <w:r>
        <w:separator/>
      </w:r>
    </w:p>
  </w:footnote>
  <w:footnote w:type="continuationSeparator" w:id="0">
    <w:p w:rsidR="00884499" w:rsidRDefault="00884499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4D8B"/>
    <w:multiLevelType w:val="hybridMultilevel"/>
    <w:tmpl w:val="37B6A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16506"/>
    <w:multiLevelType w:val="hybridMultilevel"/>
    <w:tmpl w:val="D6C49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2011824"/>
    <w:multiLevelType w:val="hybridMultilevel"/>
    <w:tmpl w:val="A3E0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63987"/>
    <w:multiLevelType w:val="hybridMultilevel"/>
    <w:tmpl w:val="3F84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57CD183E"/>
    <w:multiLevelType w:val="hybridMultilevel"/>
    <w:tmpl w:val="46B05072"/>
    <w:lvl w:ilvl="0" w:tplc="62B09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131EC5"/>
    <w:multiLevelType w:val="hybridMultilevel"/>
    <w:tmpl w:val="202C8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0133C"/>
    <w:multiLevelType w:val="hybridMultilevel"/>
    <w:tmpl w:val="5BE03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6938D4"/>
    <w:multiLevelType w:val="hybridMultilevel"/>
    <w:tmpl w:val="C69E4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84B33"/>
    <w:multiLevelType w:val="hybridMultilevel"/>
    <w:tmpl w:val="3F924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2098"/>
    <w:multiLevelType w:val="hybridMultilevel"/>
    <w:tmpl w:val="F2F4F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0"/>
  </w:num>
  <w:num w:numId="5">
    <w:abstractNumId w:val="18"/>
  </w:num>
  <w:num w:numId="6">
    <w:abstractNumId w:val="5"/>
  </w:num>
  <w:num w:numId="7">
    <w:abstractNumId w:val="2"/>
  </w:num>
  <w:num w:numId="8">
    <w:abstractNumId w:val="9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6"/>
  </w:num>
  <w:num w:numId="14">
    <w:abstractNumId w:val="13"/>
  </w:num>
  <w:num w:numId="15">
    <w:abstractNumId w:val="12"/>
  </w:num>
  <w:num w:numId="16">
    <w:abstractNumId w:val="15"/>
  </w:num>
  <w:num w:numId="17">
    <w:abstractNumId w:val="11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1164"/>
    <w:rsid w:val="00005B39"/>
    <w:rsid w:val="0001342C"/>
    <w:rsid w:val="00023125"/>
    <w:rsid w:val="000251FB"/>
    <w:rsid w:val="00034BB3"/>
    <w:rsid w:val="00040FF9"/>
    <w:rsid w:val="00045025"/>
    <w:rsid w:val="00071F11"/>
    <w:rsid w:val="00075388"/>
    <w:rsid w:val="0008490F"/>
    <w:rsid w:val="000907CC"/>
    <w:rsid w:val="00093BD7"/>
    <w:rsid w:val="000A6533"/>
    <w:rsid w:val="000C5316"/>
    <w:rsid w:val="000C7E0D"/>
    <w:rsid w:val="000D62E9"/>
    <w:rsid w:val="000E5CEE"/>
    <w:rsid w:val="000F35A0"/>
    <w:rsid w:val="00102941"/>
    <w:rsid w:val="001112B6"/>
    <w:rsid w:val="001167BE"/>
    <w:rsid w:val="00130FF3"/>
    <w:rsid w:val="0014591A"/>
    <w:rsid w:val="00157998"/>
    <w:rsid w:val="00163A2C"/>
    <w:rsid w:val="00171124"/>
    <w:rsid w:val="00192DFD"/>
    <w:rsid w:val="001B20DF"/>
    <w:rsid w:val="001B29E5"/>
    <w:rsid w:val="001D2E7F"/>
    <w:rsid w:val="001F3AC2"/>
    <w:rsid w:val="001F49C6"/>
    <w:rsid w:val="00200755"/>
    <w:rsid w:val="00201BFE"/>
    <w:rsid w:val="00205745"/>
    <w:rsid w:val="00225F21"/>
    <w:rsid w:val="0026382C"/>
    <w:rsid w:val="002761ED"/>
    <w:rsid w:val="0027792E"/>
    <w:rsid w:val="002823BC"/>
    <w:rsid w:val="002B7B86"/>
    <w:rsid w:val="002E442F"/>
    <w:rsid w:val="00305BA1"/>
    <w:rsid w:val="0032111A"/>
    <w:rsid w:val="00330D09"/>
    <w:rsid w:val="0036067F"/>
    <w:rsid w:val="00367433"/>
    <w:rsid w:val="003805DB"/>
    <w:rsid w:val="0039091B"/>
    <w:rsid w:val="00393A54"/>
    <w:rsid w:val="0039542E"/>
    <w:rsid w:val="003A05D0"/>
    <w:rsid w:val="003A0C5D"/>
    <w:rsid w:val="003A11BE"/>
    <w:rsid w:val="003A382E"/>
    <w:rsid w:val="003A6528"/>
    <w:rsid w:val="003B19A2"/>
    <w:rsid w:val="003D1CD7"/>
    <w:rsid w:val="003D2FFA"/>
    <w:rsid w:val="003E0481"/>
    <w:rsid w:val="003E3045"/>
    <w:rsid w:val="003F1292"/>
    <w:rsid w:val="003F67F8"/>
    <w:rsid w:val="003F70C2"/>
    <w:rsid w:val="00402FAF"/>
    <w:rsid w:val="0041195F"/>
    <w:rsid w:val="00417057"/>
    <w:rsid w:val="00446636"/>
    <w:rsid w:val="00451EDE"/>
    <w:rsid w:val="00464383"/>
    <w:rsid w:val="00472F4C"/>
    <w:rsid w:val="0047692C"/>
    <w:rsid w:val="00482E73"/>
    <w:rsid w:val="00485690"/>
    <w:rsid w:val="00486B07"/>
    <w:rsid w:val="004A4CB9"/>
    <w:rsid w:val="004B2435"/>
    <w:rsid w:val="004B6306"/>
    <w:rsid w:val="004B75C8"/>
    <w:rsid w:val="004C28E3"/>
    <w:rsid w:val="004D49C4"/>
    <w:rsid w:val="00502081"/>
    <w:rsid w:val="0050240F"/>
    <w:rsid w:val="00503FF0"/>
    <w:rsid w:val="00531475"/>
    <w:rsid w:val="00546B42"/>
    <w:rsid w:val="00560CD3"/>
    <w:rsid w:val="005748FD"/>
    <w:rsid w:val="005832D7"/>
    <w:rsid w:val="005A32EA"/>
    <w:rsid w:val="005A55E7"/>
    <w:rsid w:val="005A579B"/>
    <w:rsid w:val="005B3F10"/>
    <w:rsid w:val="005C2B9F"/>
    <w:rsid w:val="005D2E12"/>
    <w:rsid w:val="005D7BDA"/>
    <w:rsid w:val="005E23AC"/>
    <w:rsid w:val="005F1098"/>
    <w:rsid w:val="00611507"/>
    <w:rsid w:val="00632D29"/>
    <w:rsid w:val="006472C3"/>
    <w:rsid w:val="00665B52"/>
    <w:rsid w:val="006A1A99"/>
    <w:rsid w:val="006A2E1A"/>
    <w:rsid w:val="006A6EF3"/>
    <w:rsid w:val="006A7452"/>
    <w:rsid w:val="00700378"/>
    <w:rsid w:val="0071127C"/>
    <w:rsid w:val="0072016C"/>
    <w:rsid w:val="00745BD7"/>
    <w:rsid w:val="00747D64"/>
    <w:rsid w:val="007549C7"/>
    <w:rsid w:val="0076617D"/>
    <w:rsid w:val="007913C3"/>
    <w:rsid w:val="00795179"/>
    <w:rsid w:val="007A0332"/>
    <w:rsid w:val="007A1B58"/>
    <w:rsid w:val="007C0F76"/>
    <w:rsid w:val="007C1007"/>
    <w:rsid w:val="007C4AC6"/>
    <w:rsid w:val="007D5A7C"/>
    <w:rsid w:val="007D6477"/>
    <w:rsid w:val="007D68BF"/>
    <w:rsid w:val="007E2120"/>
    <w:rsid w:val="007E3DDA"/>
    <w:rsid w:val="007E753D"/>
    <w:rsid w:val="007F2674"/>
    <w:rsid w:val="00816123"/>
    <w:rsid w:val="0081657A"/>
    <w:rsid w:val="00833CAC"/>
    <w:rsid w:val="008421C9"/>
    <w:rsid w:val="0085560A"/>
    <w:rsid w:val="00872C54"/>
    <w:rsid w:val="0088109C"/>
    <w:rsid w:val="00883F30"/>
    <w:rsid w:val="00884499"/>
    <w:rsid w:val="00892F14"/>
    <w:rsid w:val="00893AC5"/>
    <w:rsid w:val="008A0C10"/>
    <w:rsid w:val="008E123F"/>
    <w:rsid w:val="008F14CF"/>
    <w:rsid w:val="00901583"/>
    <w:rsid w:val="00915B32"/>
    <w:rsid w:val="009320BD"/>
    <w:rsid w:val="00932555"/>
    <w:rsid w:val="0095446D"/>
    <w:rsid w:val="009745F4"/>
    <w:rsid w:val="009778D3"/>
    <w:rsid w:val="009868DE"/>
    <w:rsid w:val="009B0D7F"/>
    <w:rsid w:val="009B4165"/>
    <w:rsid w:val="009C423F"/>
    <w:rsid w:val="009C6598"/>
    <w:rsid w:val="009D1A5B"/>
    <w:rsid w:val="009E42B8"/>
    <w:rsid w:val="009F6074"/>
    <w:rsid w:val="00A02475"/>
    <w:rsid w:val="00A13775"/>
    <w:rsid w:val="00A17B5C"/>
    <w:rsid w:val="00A268E0"/>
    <w:rsid w:val="00A33021"/>
    <w:rsid w:val="00A46DDA"/>
    <w:rsid w:val="00A703AF"/>
    <w:rsid w:val="00A712C9"/>
    <w:rsid w:val="00A80CF7"/>
    <w:rsid w:val="00A87B6D"/>
    <w:rsid w:val="00A91488"/>
    <w:rsid w:val="00A91B51"/>
    <w:rsid w:val="00AA4985"/>
    <w:rsid w:val="00AA66F0"/>
    <w:rsid w:val="00AB3387"/>
    <w:rsid w:val="00AD3D3D"/>
    <w:rsid w:val="00AF44A6"/>
    <w:rsid w:val="00B04375"/>
    <w:rsid w:val="00B07FBB"/>
    <w:rsid w:val="00B37F0B"/>
    <w:rsid w:val="00B51384"/>
    <w:rsid w:val="00B60361"/>
    <w:rsid w:val="00B74A46"/>
    <w:rsid w:val="00B76ADE"/>
    <w:rsid w:val="00B8173C"/>
    <w:rsid w:val="00B91FB1"/>
    <w:rsid w:val="00B93F90"/>
    <w:rsid w:val="00B95E3E"/>
    <w:rsid w:val="00BB0AE8"/>
    <w:rsid w:val="00BB33B5"/>
    <w:rsid w:val="00BB4B6E"/>
    <w:rsid w:val="00BF22A6"/>
    <w:rsid w:val="00BF6838"/>
    <w:rsid w:val="00C02028"/>
    <w:rsid w:val="00C06F3C"/>
    <w:rsid w:val="00C11430"/>
    <w:rsid w:val="00C159DA"/>
    <w:rsid w:val="00C15C0E"/>
    <w:rsid w:val="00C21148"/>
    <w:rsid w:val="00C267DE"/>
    <w:rsid w:val="00C2723F"/>
    <w:rsid w:val="00C42A07"/>
    <w:rsid w:val="00C77209"/>
    <w:rsid w:val="00C81FDE"/>
    <w:rsid w:val="00C87BC7"/>
    <w:rsid w:val="00C90D74"/>
    <w:rsid w:val="00C916B9"/>
    <w:rsid w:val="00C941AB"/>
    <w:rsid w:val="00CC25D7"/>
    <w:rsid w:val="00CC58C3"/>
    <w:rsid w:val="00CC7586"/>
    <w:rsid w:val="00CE282C"/>
    <w:rsid w:val="00CE4EEA"/>
    <w:rsid w:val="00CE5FD4"/>
    <w:rsid w:val="00CE6133"/>
    <w:rsid w:val="00CF0987"/>
    <w:rsid w:val="00D01FAA"/>
    <w:rsid w:val="00D0385F"/>
    <w:rsid w:val="00D14DFD"/>
    <w:rsid w:val="00D3648B"/>
    <w:rsid w:val="00D506CD"/>
    <w:rsid w:val="00D50D11"/>
    <w:rsid w:val="00D54C9A"/>
    <w:rsid w:val="00D573A9"/>
    <w:rsid w:val="00D6087C"/>
    <w:rsid w:val="00D6309D"/>
    <w:rsid w:val="00D63AD3"/>
    <w:rsid w:val="00D65365"/>
    <w:rsid w:val="00D86145"/>
    <w:rsid w:val="00D87C0A"/>
    <w:rsid w:val="00D960E1"/>
    <w:rsid w:val="00DB7EBC"/>
    <w:rsid w:val="00DD3FF0"/>
    <w:rsid w:val="00DD6F7D"/>
    <w:rsid w:val="00DE2040"/>
    <w:rsid w:val="00DF1472"/>
    <w:rsid w:val="00DF3558"/>
    <w:rsid w:val="00E0632A"/>
    <w:rsid w:val="00E1261D"/>
    <w:rsid w:val="00E214A7"/>
    <w:rsid w:val="00E316C3"/>
    <w:rsid w:val="00E35A92"/>
    <w:rsid w:val="00E56708"/>
    <w:rsid w:val="00E77BEB"/>
    <w:rsid w:val="00EA6A1F"/>
    <w:rsid w:val="00ED261C"/>
    <w:rsid w:val="00EE598C"/>
    <w:rsid w:val="00EE7582"/>
    <w:rsid w:val="00EF0068"/>
    <w:rsid w:val="00EF1B0D"/>
    <w:rsid w:val="00EF4B51"/>
    <w:rsid w:val="00F12076"/>
    <w:rsid w:val="00F12696"/>
    <w:rsid w:val="00F16417"/>
    <w:rsid w:val="00F20F74"/>
    <w:rsid w:val="00F26412"/>
    <w:rsid w:val="00F35693"/>
    <w:rsid w:val="00F44911"/>
    <w:rsid w:val="00F56E7B"/>
    <w:rsid w:val="00F67BF1"/>
    <w:rsid w:val="00F67E85"/>
    <w:rsid w:val="00F841EA"/>
    <w:rsid w:val="00FB2CFD"/>
    <w:rsid w:val="00FB753E"/>
    <w:rsid w:val="00FC0227"/>
    <w:rsid w:val="00FE6AFC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06954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9F60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30CAA-4BB9-47EE-AB07-4DD97AC6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melal</cp:lastModifiedBy>
  <cp:revision>2</cp:revision>
  <dcterms:created xsi:type="dcterms:W3CDTF">2026-04-21T10:06:00Z</dcterms:created>
  <dcterms:modified xsi:type="dcterms:W3CDTF">2026-04-21T10:06:00Z</dcterms:modified>
</cp:coreProperties>
</file>